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C7B" w:rsidRPr="00DA48DB" w:rsidRDefault="00DA48DB" w:rsidP="00DA48DB">
      <w:pPr>
        <w:pStyle w:val="NoSpacing"/>
        <w:jc w:val="center"/>
        <w:rPr>
          <w:rFonts w:cstheme="minorHAnsi"/>
          <w:sz w:val="40"/>
        </w:rPr>
      </w:pPr>
      <w:r w:rsidRPr="00DA48DB">
        <w:rPr>
          <w:rFonts w:cstheme="minorHAnsi"/>
          <w:sz w:val="40"/>
        </w:rPr>
        <w:t>MARRIAGE LICENSE APPLICATION</w:t>
      </w:r>
    </w:p>
    <w:p w:rsidR="00DA48DB" w:rsidRPr="00DA48DB" w:rsidRDefault="00DA48DB" w:rsidP="00DA48DB">
      <w:pPr>
        <w:pStyle w:val="NoSpacing"/>
        <w:jc w:val="center"/>
        <w:rPr>
          <w:rFonts w:cstheme="minorHAnsi"/>
          <w:sz w:val="40"/>
        </w:rPr>
      </w:pPr>
      <w:r w:rsidRPr="00DA48DB">
        <w:rPr>
          <w:rFonts w:cstheme="minorHAnsi"/>
          <w:sz w:val="40"/>
        </w:rPr>
        <w:t>NOTARY CERTIFICATE</w:t>
      </w:r>
    </w:p>
    <w:p w:rsidR="00DA48DB" w:rsidRDefault="00DA48DB" w:rsidP="00DA48DB">
      <w:pPr>
        <w:pStyle w:val="NoSpacing"/>
        <w:jc w:val="center"/>
        <w:rPr>
          <w:rFonts w:cstheme="minorHAnsi"/>
          <w:sz w:val="28"/>
        </w:rPr>
      </w:pPr>
    </w:p>
    <w:p w:rsidR="00DA48DB" w:rsidRDefault="00DA48DB" w:rsidP="00DA48DB">
      <w:pPr>
        <w:pStyle w:val="NoSpacing"/>
        <w:jc w:val="center"/>
        <w:rPr>
          <w:rFonts w:cstheme="minorHAnsi"/>
          <w:sz w:val="28"/>
        </w:rPr>
      </w:pPr>
    </w:p>
    <w:p w:rsidR="00DA48DB" w:rsidRDefault="00DA48DB" w:rsidP="00DA48DB">
      <w:pPr>
        <w:pStyle w:val="NoSpacing"/>
        <w:jc w:val="both"/>
        <w:rPr>
          <w:rFonts w:cstheme="minorHAnsi"/>
          <w:sz w:val="28"/>
        </w:rPr>
      </w:pPr>
      <w:r>
        <w:rPr>
          <w:rFonts w:cstheme="minorHAnsi"/>
          <w:sz w:val="28"/>
        </w:rPr>
        <w:t>IN THE COUNTY OF_________________, STATE OF ______________, ON THIS</w:t>
      </w:r>
    </w:p>
    <w:p w:rsidR="00DA48DB" w:rsidRDefault="00DA48DB" w:rsidP="00DA48DB">
      <w:pPr>
        <w:pStyle w:val="NoSpacing"/>
        <w:jc w:val="both"/>
        <w:rPr>
          <w:rFonts w:cstheme="minorHAnsi"/>
          <w:sz w:val="28"/>
        </w:rPr>
      </w:pPr>
      <w:r>
        <w:rPr>
          <w:rFonts w:cstheme="minorHAnsi"/>
          <w:sz w:val="28"/>
        </w:rPr>
        <w:t>_____ DAY OF _________________, _______ BEFORE ME, THE UNDERSIGNED</w:t>
      </w:r>
    </w:p>
    <w:p w:rsidR="00DA48DB" w:rsidRDefault="00DA48DB" w:rsidP="00DA48DB">
      <w:pPr>
        <w:pStyle w:val="NoSpacing"/>
        <w:jc w:val="both"/>
        <w:rPr>
          <w:rFonts w:cstheme="minorHAnsi"/>
          <w:sz w:val="28"/>
        </w:rPr>
      </w:pPr>
      <w:r>
        <w:rPr>
          <w:rFonts w:cstheme="minorHAnsi"/>
          <w:sz w:val="28"/>
        </w:rPr>
        <w:t>NOTARY           _______________________,      PERSONALLY         APPEARED</w:t>
      </w:r>
    </w:p>
    <w:p w:rsidR="00DA48DB" w:rsidRDefault="00DA48DB" w:rsidP="00DA48DB">
      <w:pPr>
        <w:pStyle w:val="NoSpacing"/>
        <w:jc w:val="both"/>
        <w:rPr>
          <w:rFonts w:cstheme="minorHAnsi"/>
          <w:sz w:val="28"/>
        </w:rPr>
      </w:pPr>
      <w:r>
        <w:rPr>
          <w:rFonts w:cstheme="minorHAnsi"/>
          <w:sz w:val="28"/>
        </w:rPr>
        <w:t>__________________________________ WHOS IS PERSONALLY KNOWN TO ME</w:t>
      </w:r>
    </w:p>
    <w:p w:rsidR="00DA48DB" w:rsidRDefault="00DA48DB" w:rsidP="00DA48DB">
      <w:pPr>
        <w:pStyle w:val="NoSpacing"/>
        <w:jc w:val="both"/>
        <w:rPr>
          <w:rFonts w:cstheme="minorHAnsi"/>
          <w:sz w:val="28"/>
        </w:rPr>
      </w:pPr>
      <w:r>
        <w:rPr>
          <w:rFonts w:cstheme="minorHAnsi"/>
          <w:sz w:val="28"/>
        </w:rPr>
        <w:t xml:space="preserve">OR </w:t>
      </w:r>
      <w:r w:rsidR="00726DF5">
        <w:rPr>
          <w:rFonts w:cstheme="minorHAnsi"/>
          <w:sz w:val="28"/>
        </w:rPr>
        <w:t>WHO PROVED TO ME THEIR IDENTITY</w:t>
      </w:r>
      <w:r>
        <w:rPr>
          <w:rFonts w:cstheme="minorHAnsi"/>
          <w:sz w:val="28"/>
        </w:rPr>
        <w:t xml:space="preserve"> BY PROVIDING BOTH OF THE FOLLOWING FORMS OF DOCUMENTARY EVIDENCE</w:t>
      </w:r>
    </w:p>
    <w:p w:rsidR="00DA48DB" w:rsidRDefault="00DA48DB" w:rsidP="00DA48DB">
      <w:pPr>
        <w:pStyle w:val="NoSpacing"/>
        <w:pBdr>
          <w:bottom w:val="single" w:sz="12" w:space="1" w:color="auto"/>
        </w:pBdr>
        <w:jc w:val="both"/>
        <w:rPr>
          <w:rFonts w:cstheme="minorHAnsi"/>
          <w:sz w:val="28"/>
        </w:rPr>
      </w:pPr>
    </w:p>
    <w:p w:rsidR="00DA48DB" w:rsidRDefault="00DA48DB" w:rsidP="00DA48DB">
      <w:pPr>
        <w:pStyle w:val="NoSpacing"/>
        <w:jc w:val="both"/>
        <w:rPr>
          <w:rFonts w:cstheme="minorHAnsi"/>
        </w:rPr>
      </w:pPr>
      <w:r>
        <w:rPr>
          <w:rFonts w:cstheme="minorHAnsi"/>
          <w:sz w:val="28"/>
        </w:rPr>
        <w:t>(</w:t>
      </w:r>
      <w:r>
        <w:rPr>
          <w:rFonts w:cstheme="minorHAnsi"/>
        </w:rPr>
        <w:t>CURRENT VALID PHOTO IDENTIFICATION</w:t>
      </w:r>
      <w:r w:rsidR="00726DF5">
        <w:rPr>
          <w:rFonts w:cstheme="minorHAnsi"/>
        </w:rPr>
        <w:t xml:space="preserve"> PROVIDED</w:t>
      </w:r>
      <w:r>
        <w:rPr>
          <w:rFonts w:cstheme="minorHAnsi"/>
        </w:rPr>
        <w:t>)</w:t>
      </w:r>
    </w:p>
    <w:p w:rsidR="00DA48DB" w:rsidRDefault="00DA48DB" w:rsidP="00DA48DB">
      <w:pPr>
        <w:pStyle w:val="NoSpacing"/>
        <w:jc w:val="both"/>
        <w:rPr>
          <w:rFonts w:cstheme="minorHAnsi"/>
        </w:rPr>
      </w:pPr>
    </w:p>
    <w:p w:rsidR="00DA48DB" w:rsidRDefault="00DA48DB" w:rsidP="00DA48DB">
      <w:pPr>
        <w:pStyle w:val="NoSpacing"/>
        <w:pBdr>
          <w:bottom w:val="single" w:sz="12" w:space="1" w:color="auto"/>
        </w:pBdr>
        <w:jc w:val="both"/>
        <w:rPr>
          <w:rFonts w:cstheme="minorHAnsi"/>
        </w:rPr>
      </w:pPr>
    </w:p>
    <w:p w:rsidR="00DA48DB" w:rsidRDefault="00DA48DB" w:rsidP="00DA48DB">
      <w:pPr>
        <w:pStyle w:val="NoSpacing"/>
        <w:jc w:val="both"/>
        <w:rPr>
          <w:rFonts w:cstheme="minorHAnsi"/>
        </w:rPr>
      </w:pPr>
      <w:r>
        <w:rPr>
          <w:rFonts w:cstheme="minorHAnsi"/>
        </w:rPr>
        <w:t>(SOCIAL SECURITY NUMBER IDENTIFICATION</w:t>
      </w:r>
      <w:r w:rsidR="00726DF5">
        <w:rPr>
          <w:rFonts w:cstheme="minorHAnsi"/>
        </w:rPr>
        <w:t xml:space="preserve"> PROVIDED</w:t>
      </w:r>
      <w:r>
        <w:rPr>
          <w:rFonts w:cstheme="minorHAnsi"/>
        </w:rPr>
        <w:t>)</w:t>
      </w:r>
    </w:p>
    <w:p w:rsidR="00DA48DB" w:rsidRDefault="00DA48DB" w:rsidP="00DA48DB">
      <w:pPr>
        <w:pStyle w:val="NoSpacing"/>
        <w:jc w:val="both"/>
        <w:rPr>
          <w:rFonts w:cstheme="minorHAnsi"/>
        </w:rPr>
      </w:pPr>
    </w:p>
    <w:p w:rsidR="00DA48DB" w:rsidRDefault="00DA48DB" w:rsidP="00DA48DB">
      <w:pPr>
        <w:pStyle w:val="NoSpacing"/>
        <w:jc w:val="both"/>
        <w:rPr>
          <w:rFonts w:cstheme="minorHAnsi"/>
        </w:rPr>
      </w:pPr>
    </w:p>
    <w:p w:rsidR="00DA48DB" w:rsidRDefault="00DA48DB" w:rsidP="00DA48DB">
      <w:pPr>
        <w:pStyle w:val="NoSpacing"/>
        <w:jc w:val="both"/>
        <w:rPr>
          <w:rFonts w:cstheme="minorHAnsi"/>
          <w:sz w:val="28"/>
        </w:rPr>
      </w:pPr>
      <w:r>
        <w:rPr>
          <w:rFonts w:cstheme="minorHAnsi"/>
          <w:sz w:val="28"/>
        </w:rPr>
        <w:t>TO BE THE PERSON WHO SIGNED THE PRECEDING DOCUMENT IN MY PRESENCE AND WHO SWORE OR AFFIRMED TO ME THAT THEY READ AND ATTESTED TO THE OATH OF ELIGIBILITY AND THE SIGNATURE IS VOLUNTARY AND THE DOCUMENT TRUTHFUL.</w:t>
      </w:r>
    </w:p>
    <w:p w:rsidR="00DA48DB" w:rsidRDefault="00DA48DB" w:rsidP="00DA48DB">
      <w:pPr>
        <w:pStyle w:val="NoSpacing"/>
        <w:jc w:val="both"/>
        <w:rPr>
          <w:rFonts w:cstheme="minorHAnsi"/>
          <w:sz w:val="28"/>
        </w:rPr>
      </w:pPr>
    </w:p>
    <w:p w:rsidR="00202636" w:rsidRDefault="00202636" w:rsidP="00DA48DB">
      <w:pPr>
        <w:pStyle w:val="NoSpacing"/>
        <w:jc w:val="both"/>
        <w:rPr>
          <w:rFonts w:cstheme="minorHAnsi"/>
          <w:sz w:val="28"/>
        </w:rPr>
      </w:pPr>
    </w:p>
    <w:p w:rsidR="00202636" w:rsidRDefault="00202636" w:rsidP="00DA48DB">
      <w:pPr>
        <w:pStyle w:val="NoSpacing"/>
        <w:jc w:val="both"/>
        <w:rPr>
          <w:rFonts w:cstheme="minorHAnsi"/>
          <w:sz w:val="28"/>
        </w:rPr>
      </w:pPr>
    </w:p>
    <w:p w:rsidR="00202636" w:rsidRDefault="00202636" w:rsidP="00DA48DB">
      <w:pPr>
        <w:pStyle w:val="NoSpacing"/>
        <w:jc w:val="both"/>
        <w:rPr>
          <w:rFonts w:cstheme="minorHAnsi"/>
          <w:sz w:val="28"/>
        </w:rPr>
      </w:pPr>
    </w:p>
    <w:p w:rsidR="00726DF5" w:rsidRDefault="00726DF5" w:rsidP="00DA48DB">
      <w:pPr>
        <w:pStyle w:val="NoSpacing"/>
        <w:jc w:val="both"/>
        <w:rPr>
          <w:rFonts w:cstheme="minorHAnsi"/>
          <w:sz w:val="28"/>
        </w:rPr>
      </w:pPr>
    </w:p>
    <w:p w:rsidR="00DA48DB" w:rsidRDefault="00DA48DB" w:rsidP="00DA48DB">
      <w:pPr>
        <w:pStyle w:val="NoSpacing"/>
        <w:jc w:val="both"/>
        <w:rPr>
          <w:rFonts w:cstheme="minorHAnsi"/>
          <w:sz w:val="28"/>
        </w:rPr>
      </w:pPr>
    </w:p>
    <w:p w:rsidR="00197C7B" w:rsidRPr="00224DF7" w:rsidRDefault="00224DF7" w:rsidP="00224DF7">
      <w:pPr>
        <w:pStyle w:val="NoSpacing"/>
        <w:jc w:val="right"/>
        <w:rPr>
          <w:rFonts w:cstheme="minorHAnsi"/>
          <w:sz w:val="28"/>
        </w:rPr>
      </w:pPr>
      <w:r>
        <w:rPr>
          <w:rFonts w:cstheme="minorHAnsi"/>
          <w:sz w:val="28"/>
        </w:rPr>
        <w:t>_____________________________________________</w:t>
      </w:r>
      <w:r w:rsidR="00DA48DB">
        <w:rPr>
          <w:rFonts w:cstheme="minorHAnsi"/>
          <w:sz w:val="24"/>
        </w:rPr>
        <w:t>NOTARY SIGNATURE AND SEAL</w:t>
      </w:r>
    </w:p>
    <w:sectPr w:rsidR="00197C7B" w:rsidRPr="00224DF7" w:rsidSect="00224D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35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3ED" w:rsidRDefault="003F73ED" w:rsidP="00754BAE">
      <w:pPr>
        <w:spacing w:after="0" w:line="240" w:lineRule="auto"/>
      </w:pPr>
      <w:r>
        <w:separator/>
      </w:r>
    </w:p>
  </w:endnote>
  <w:endnote w:type="continuationSeparator" w:id="0">
    <w:p w:rsidR="003F73ED" w:rsidRDefault="003F73ED" w:rsidP="00754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78" w:rsidRDefault="008A7D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DF5" w:rsidRDefault="00726DF5">
    <w:pPr>
      <w:pStyle w:val="Footer"/>
    </w:pPr>
    <w:r>
      <w:t>Instructions to Notary Public</w:t>
    </w:r>
  </w:p>
  <w:p w:rsidR="00726DF5" w:rsidRPr="00726DF5" w:rsidRDefault="00726DF5" w:rsidP="00726DF5">
    <w:pPr>
      <w:numPr>
        <w:ilvl w:val="0"/>
        <w:numId w:val="2"/>
      </w:numPr>
      <w:spacing w:after="0" w:line="240" w:lineRule="auto"/>
      <w:ind w:left="375"/>
      <w:rPr>
        <w:rFonts w:ascii="Helvetica" w:eastAsia="Times New Roman" w:hAnsi="Helvetica" w:cs="Times New Roman"/>
        <w:color w:val="323334"/>
        <w:sz w:val="18"/>
        <w:szCs w:val="18"/>
      </w:rPr>
    </w:pPr>
    <w:r w:rsidRPr="00726DF5">
      <w:rPr>
        <w:rFonts w:ascii="Helvetica" w:eastAsia="Times New Roman" w:hAnsi="Helvetica" w:cs="Times New Roman"/>
        <w:color w:val="323334"/>
        <w:sz w:val="18"/>
        <w:szCs w:val="18"/>
      </w:rPr>
      <w:t>Ensure the applicant(s) have completed the portion of the marriage license application pertaining to them. </w:t>
    </w:r>
  </w:p>
  <w:p w:rsidR="00726DF5" w:rsidRPr="00726DF5" w:rsidRDefault="00726DF5" w:rsidP="00726DF5">
    <w:pPr>
      <w:numPr>
        <w:ilvl w:val="0"/>
        <w:numId w:val="2"/>
      </w:numPr>
      <w:spacing w:after="0" w:line="240" w:lineRule="auto"/>
      <w:ind w:left="375"/>
      <w:rPr>
        <w:rFonts w:ascii="Helvetica" w:eastAsia="Times New Roman" w:hAnsi="Helvetica" w:cs="Times New Roman"/>
        <w:color w:val="323334"/>
        <w:sz w:val="18"/>
        <w:szCs w:val="18"/>
      </w:rPr>
    </w:pPr>
    <w:r w:rsidRPr="00726DF5">
      <w:rPr>
        <w:rFonts w:ascii="Helvetica" w:eastAsia="Times New Roman" w:hAnsi="Helvetica" w:cs="Times New Roman"/>
        <w:color w:val="323334"/>
        <w:sz w:val="18"/>
        <w:szCs w:val="18"/>
      </w:rPr>
      <w:t>Applicant must provide notary with: 1) Current valid photo identification such as a driver license, Utah ID card, passport, etc. Please list the identification presented on the notary certificate; 2) Social security number verification: social security card, w-2 form, tax return, paycheck stub, etc. Please list the identification presented on the notary certificate. </w:t>
    </w:r>
  </w:p>
  <w:p w:rsidR="00726DF5" w:rsidRPr="00726DF5" w:rsidRDefault="00726DF5" w:rsidP="00726DF5">
    <w:pPr>
      <w:numPr>
        <w:ilvl w:val="0"/>
        <w:numId w:val="3"/>
      </w:numPr>
      <w:spacing w:after="0" w:line="240" w:lineRule="auto"/>
      <w:ind w:left="375"/>
      <w:rPr>
        <w:rFonts w:ascii="Helvetica" w:eastAsia="Times New Roman" w:hAnsi="Helvetica" w:cs="Times New Roman"/>
        <w:color w:val="323334"/>
        <w:sz w:val="18"/>
        <w:szCs w:val="18"/>
      </w:rPr>
    </w:pPr>
    <w:r w:rsidRPr="00726DF5">
      <w:rPr>
        <w:rFonts w:ascii="Helvetica" w:eastAsia="Times New Roman" w:hAnsi="Helvetica" w:cs="Times New Roman"/>
        <w:color w:val="323334"/>
        <w:sz w:val="18"/>
        <w:szCs w:val="18"/>
      </w:rPr>
      <w:t>Have applicant(s) read and attest to the truthfulness of the Oath of Eligibility (item 64 on marriage license application)</w:t>
    </w:r>
  </w:p>
  <w:p w:rsidR="00726DF5" w:rsidRDefault="00726DF5" w:rsidP="00E059AC">
    <w:pPr>
      <w:numPr>
        <w:ilvl w:val="0"/>
        <w:numId w:val="3"/>
      </w:numPr>
      <w:spacing w:after="0" w:line="360" w:lineRule="auto"/>
      <w:ind w:left="374"/>
      <w:rPr>
        <w:rFonts w:ascii="Helvetica" w:eastAsia="Times New Roman" w:hAnsi="Helvetica" w:cs="Times New Roman"/>
        <w:color w:val="323334"/>
        <w:sz w:val="18"/>
        <w:szCs w:val="18"/>
      </w:rPr>
    </w:pPr>
    <w:r w:rsidRPr="00726DF5">
      <w:rPr>
        <w:rFonts w:ascii="Helvetica" w:eastAsia="Times New Roman" w:hAnsi="Helvetica" w:cs="Times New Roman"/>
        <w:color w:val="323334"/>
        <w:sz w:val="18"/>
        <w:szCs w:val="18"/>
      </w:rPr>
      <w:t>Complete, sign, stamp and attach the Notary Certificate form to the marriage license. application. </w:t>
    </w:r>
  </w:p>
  <w:p w:rsidR="00E059AC" w:rsidRPr="00E059AC" w:rsidRDefault="00E059AC" w:rsidP="00E059AC">
    <w:pPr>
      <w:spacing w:after="0" w:line="240" w:lineRule="auto"/>
      <w:ind w:left="375"/>
      <w:jc w:val="center"/>
      <w:rPr>
        <w:rFonts w:ascii="Helvetica" w:eastAsia="Times New Roman" w:hAnsi="Helvetica" w:cs="Times New Roman"/>
        <w:b/>
        <w:color w:val="323334"/>
        <w:sz w:val="18"/>
        <w:szCs w:val="18"/>
      </w:rPr>
    </w:pPr>
    <w:r w:rsidRPr="00E059AC">
      <w:rPr>
        <w:rFonts w:ascii="Helvetica" w:eastAsia="Times New Roman" w:hAnsi="Helvetica" w:cs="Times New Roman"/>
        <w:b/>
        <w:color w:val="323334"/>
        <w:sz w:val="18"/>
        <w:szCs w:val="18"/>
      </w:rPr>
      <w:t>For Questions, please contact the Cache County Clerk’s office at 435-755-1460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78" w:rsidRDefault="008A7D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3ED" w:rsidRDefault="003F73ED" w:rsidP="00754BAE">
      <w:pPr>
        <w:spacing w:after="0" w:line="240" w:lineRule="auto"/>
      </w:pPr>
      <w:r>
        <w:separator/>
      </w:r>
    </w:p>
  </w:footnote>
  <w:footnote w:type="continuationSeparator" w:id="0">
    <w:p w:rsidR="003F73ED" w:rsidRDefault="003F73ED" w:rsidP="00754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78" w:rsidRDefault="008A7D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455"/>
      <w:gridCol w:w="2605"/>
      <w:gridCol w:w="540"/>
      <w:gridCol w:w="2605"/>
    </w:tblGrid>
    <w:tr w:rsidR="008A7D78" w:rsidTr="008A7D78">
      <w:trPr>
        <w:gridAfter w:val="2"/>
        <w:wAfter w:w="3145" w:type="dxa"/>
        <w:trHeight w:val="710"/>
        <w:jc w:val="center"/>
      </w:trPr>
      <w:tc>
        <w:tcPr>
          <w:tcW w:w="3600" w:type="dxa"/>
          <w:gridSpan w:val="2"/>
        </w:tcPr>
        <w:p w:rsidR="008A7D78" w:rsidRPr="00832752" w:rsidRDefault="008A7D78" w:rsidP="008A7D78">
          <w:pPr>
            <w:pStyle w:val="Header"/>
            <w:tabs>
              <w:tab w:val="left" w:pos="180"/>
            </w:tabs>
            <w:rPr>
              <w:b/>
              <w:sz w:val="24"/>
            </w:rPr>
          </w:pPr>
          <w:r w:rsidRPr="00832752">
            <w:rPr>
              <w:b/>
              <w:sz w:val="24"/>
            </w:rPr>
            <w:t>CACHE COUNTY CLERK/AUDITOR</w:t>
          </w:r>
        </w:p>
        <w:p w:rsidR="008A7D78" w:rsidRPr="00832752" w:rsidRDefault="008A7D78" w:rsidP="008A7D78">
          <w:pPr>
            <w:pStyle w:val="Header"/>
            <w:tabs>
              <w:tab w:val="left" w:pos="180"/>
            </w:tabs>
            <w:rPr>
              <w:sz w:val="20"/>
            </w:rPr>
          </w:pPr>
          <w:r w:rsidRPr="00832752">
            <w:rPr>
              <w:sz w:val="20"/>
            </w:rPr>
            <w:t>179 North Main, Suite 102</w:t>
          </w:r>
        </w:p>
        <w:p w:rsidR="008A7D78" w:rsidRPr="00832752" w:rsidRDefault="008A7D78" w:rsidP="008A7D78">
          <w:pPr>
            <w:pStyle w:val="Header"/>
            <w:tabs>
              <w:tab w:val="left" w:pos="180"/>
            </w:tabs>
            <w:rPr>
              <w:sz w:val="20"/>
            </w:rPr>
          </w:pPr>
          <w:r w:rsidRPr="00832752">
            <w:rPr>
              <w:sz w:val="20"/>
            </w:rPr>
            <w:t>Logan, Utah 84321</w:t>
          </w:r>
        </w:p>
        <w:p w:rsidR="008A7D78" w:rsidRPr="00832752" w:rsidRDefault="008A7D78" w:rsidP="008A7D78">
          <w:pPr>
            <w:pStyle w:val="Header"/>
            <w:tabs>
              <w:tab w:val="left" w:pos="180"/>
            </w:tabs>
            <w:rPr>
              <w:sz w:val="20"/>
            </w:rPr>
          </w:pPr>
          <w:r w:rsidRPr="00832752">
            <w:rPr>
              <w:sz w:val="20"/>
            </w:rPr>
            <w:t>435.755.1460</w:t>
          </w:r>
        </w:p>
        <w:p w:rsidR="008A7D78" w:rsidRDefault="008A7D78" w:rsidP="008A7D78">
          <w:pPr>
            <w:pStyle w:val="Header"/>
            <w:tabs>
              <w:tab w:val="left" w:pos="180"/>
            </w:tabs>
            <w:rPr>
              <w:sz w:val="40"/>
            </w:rPr>
          </w:pPr>
          <w:r w:rsidRPr="00832752">
            <w:rPr>
              <w:sz w:val="20"/>
            </w:rPr>
            <w:t>www.CacheCounty.org/Clerk</w:t>
          </w:r>
        </w:p>
      </w:tc>
      <w:tc>
        <w:tcPr>
          <w:tcW w:w="2605" w:type="dxa"/>
        </w:tcPr>
        <w:p w:rsidR="008A7D78" w:rsidRDefault="008A7D78" w:rsidP="00832752">
          <w:pPr>
            <w:pStyle w:val="Header"/>
            <w:tabs>
              <w:tab w:val="left" w:pos="180"/>
            </w:tabs>
            <w:jc w:val="center"/>
            <w:rPr>
              <w:sz w:val="40"/>
            </w:rPr>
          </w:pPr>
        </w:p>
      </w:tc>
    </w:tr>
    <w:tr w:rsidR="00832752" w:rsidTr="008A7D78">
      <w:trPr>
        <w:jc w:val="center"/>
      </w:trPr>
      <w:tc>
        <w:tcPr>
          <w:tcW w:w="3145" w:type="dxa"/>
        </w:tcPr>
        <w:p w:rsidR="00832752" w:rsidRPr="00832752" w:rsidRDefault="00832752" w:rsidP="00832752">
          <w:pPr>
            <w:pStyle w:val="Header"/>
            <w:tabs>
              <w:tab w:val="clear" w:pos="4680"/>
              <w:tab w:val="clear" w:pos="9360"/>
              <w:tab w:val="left" w:pos="180"/>
              <w:tab w:val="left" w:pos="1965"/>
            </w:tabs>
            <w:rPr>
              <w:sz w:val="48"/>
            </w:rPr>
          </w:pPr>
        </w:p>
      </w:tc>
      <w:tc>
        <w:tcPr>
          <w:tcW w:w="3600" w:type="dxa"/>
          <w:gridSpan w:val="3"/>
        </w:tcPr>
        <w:p w:rsidR="00832752" w:rsidRPr="00832752" w:rsidRDefault="00832752" w:rsidP="00832752">
          <w:pPr>
            <w:pStyle w:val="Header"/>
            <w:tabs>
              <w:tab w:val="left" w:pos="180"/>
            </w:tabs>
            <w:jc w:val="center"/>
            <w:rPr>
              <w:b/>
              <w:sz w:val="24"/>
            </w:rPr>
          </w:pPr>
        </w:p>
      </w:tc>
      <w:tc>
        <w:tcPr>
          <w:tcW w:w="2605" w:type="dxa"/>
        </w:tcPr>
        <w:p w:rsidR="00832752" w:rsidRPr="00832752" w:rsidRDefault="008A7D78" w:rsidP="00832752">
          <w:pPr>
            <w:pStyle w:val="Header"/>
            <w:tabs>
              <w:tab w:val="left" w:pos="180"/>
            </w:tabs>
            <w:jc w:val="center"/>
            <w:rPr>
              <w:noProof/>
              <w:sz w:val="32"/>
            </w:rPr>
          </w:pPr>
          <w:bookmarkStart w:id="0" w:name="_GoBack"/>
          <w:r w:rsidRPr="00832752">
            <w:rPr>
              <w:noProof/>
              <w:sz w:val="32"/>
            </w:rPr>
            <w:drawing>
              <wp:anchor distT="0" distB="0" distL="114300" distR="114300" simplePos="0" relativeHeight="251672576" behindDoc="0" locked="0" layoutInCell="1" allowOverlap="1" wp14:anchorId="3CD4A064" wp14:editId="4419F5DE">
                <wp:simplePos x="0" y="0"/>
                <wp:positionH relativeFrom="column">
                  <wp:posOffset>430530</wp:posOffset>
                </wp:positionH>
                <wp:positionV relativeFrom="paragraph">
                  <wp:posOffset>-854075</wp:posOffset>
                </wp:positionV>
                <wp:extent cx="1110615" cy="1106014"/>
                <wp:effectExtent l="0" t="0" r="0" b="0"/>
                <wp:wrapNone/>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615" cy="1106014"/>
                        </a:xfrm>
                        <a:prstGeom prst="rect">
                          <a:avLst/>
                        </a:prstGeom>
                        <a:noFill/>
                      </pic:spPr>
                    </pic:pic>
                  </a:graphicData>
                </a:graphic>
                <wp14:sizeRelH relativeFrom="page">
                  <wp14:pctWidth>0</wp14:pctWidth>
                </wp14:sizeRelH>
                <wp14:sizeRelV relativeFrom="page">
                  <wp14:pctHeight>0</wp14:pctHeight>
                </wp14:sizeRelV>
              </wp:anchor>
            </w:drawing>
          </w:r>
          <w:bookmarkEnd w:id="0"/>
        </w:p>
      </w:tc>
    </w:tr>
  </w:tbl>
  <w:p w:rsidR="00832752" w:rsidRDefault="00832752" w:rsidP="00224DF7">
    <w:pPr>
      <w:pStyle w:val="Header"/>
      <w:tabs>
        <w:tab w:val="left" w:pos="180"/>
      </w:tabs>
      <w:rPr>
        <w:sz w:val="40"/>
      </w:rPr>
    </w:pPr>
    <w:r>
      <w:rPr>
        <w:noProof/>
      </w:rPr>
      <mc:AlternateContent>
        <mc:Choice Requires="wps">
          <w:drawing>
            <wp:anchor distT="0" distB="0" distL="114300" distR="114300" simplePos="0" relativeHeight="251670528" behindDoc="0" locked="0" layoutInCell="1" allowOverlap="1" wp14:anchorId="65655013" wp14:editId="7ABDE2BC">
              <wp:simplePos x="0" y="0"/>
              <wp:positionH relativeFrom="column">
                <wp:posOffset>0</wp:posOffset>
              </wp:positionH>
              <wp:positionV relativeFrom="paragraph">
                <wp:posOffset>259080</wp:posOffset>
              </wp:positionV>
              <wp:extent cx="59436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943600" cy="0"/>
                      </a:xfrm>
                      <a:prstGeom prst="line">
                        <a:avLst/>
                      </a:prstGeom>
                      <a:noFill/>
                      <a:ln w="190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58B05A8E" id="Straight Connector 1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0.4pt" to="46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" strokecolor="black [3213]" strokeweight="1.5pt">
              <v:stroke joinstyle="miter"/>
            </v:line>
          </w:pict>
        </mc:Fallback>
      </mc:AlternateContent>
    </w:r>
  </w:p>
  <w:p w:rsidR="00832752" w:rsidRPr="00832752" w:rsidRDefault="00832752" w:rsidP="00832752">
    <w:pPr>
      <w:pStyle w:val="Header"/>
      <w:tabs>
        <w:tab w:val="clear" w:pos="9360"/>
        <w:tab w:val="left" w:pos="180"/>
      </w:tabs>
      <w:jc w:val="center"/>
      <w:rPr>
        <w:sz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78" w:rsidRDefault="008A7D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81D15"/>
    <w:multiLevelType w:val="multilevel"/>
    <w:tmpl w:val="BA0A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13F73"/>
    <w:multiLevelType w:val="hybridMultilevel"/>
    <w:tmpl w:val="6A745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B5DD5"/>
    <w:multiLevelType w:val="multilevel"/>
    <w:tmpl w:val="014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59"/>
    <w:rsid w:val="0005730B"/>
    <w:rsid w:val="00197C7B"/>
    <w:rsid w:val="00202636"/>
    <w:rsid w:val="00224DF7"/>
    <w:rsid w:val="003F73ED"/>
    <w:rsid w:val="0044464A"/>
    <w:rsid w:val="00591393"/>
    <w:rsid w:val="00665A51"/>
    <w:rsid w:val="006A0115"/>
    <w:rsid w:val="00726DF5"/>
    <w:rsid w:val="00754BAE"/>
    <w:rsid w:val="00773F76"/>
    <w:rsid w:val="00832752"/>
    <w:rsid w:val="008A7D78"/>
    <w:rsid w:val="009E2B9A"/>
    <w:rsid w:val="009E5703"/>
    <w:rsid w:val="00A14C06"/>
    <w:rsid w:val="00A86159"/>
    <w:rsid w:val="00AC15FD"/>
    <w:rsid w:val="00B46B0D"/>
    <w:rsid w:val="00BE2175"/>
    <w:rsid w:val="00D41127"/>
    <w:rsid w:val="00D96DCC"/>
    <w:rsid w:val="00DA48DB"/>
    <w:rsid w:val="00E0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CE001"/>
  <w15:docId w15:val="{3A510AAC-ECCF-45E4-8970-0222A359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127"/>
    <w:rPr>
      <w:rFonts w:ascii="Segoe UI" w:hAnsi="Segoe UI" w:cs="Segoe UI"/>
      <w:sz w:val="18"/>
      <w:szCs w:val="18"/>
    </w:rPr>
  </w:style>
  <w:style w:type="paragraph" w:styleId="Header">
    <w:name w:val="header"/>
    <w:basedOn w:val="Normal"/>
    <w:link w:val="HeaderChar"/>
    <w:uiPriority w:val="99"/>
    <w:unhideWhenUsed/>
    <w:rsid w:val="00754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BAE"/>
  </w:style>
  <w:style w:type="paragraph" w:styleId="Footer">
    <w:name w:val="footer"/>
    <w:basedOn w:val="Normal"/>
    <w:link w:val="FooterChar"/>
    <w:uiPriority w:val="99"/>
    <w:unhideWhenUsed/>
    <w:rsid w:val="00754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BAE"/>
  </w:style>
  <w:style w:type="table" w:styleId="TableGrid">
    <w:name w:val="Table Grid"/>
    <w:basedOn w:val="TableNormal"/>
    <w:uiPriority w:val="39"/>
    <w:rsid w:val="00754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27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16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1FEBD-43D1-4938-81CE-3B4A9C51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Bradfield</dc:creator>
  <cp:lastModifiedBy>Lola Bott</cp:lastModifiedBy>
  <cp:revision>2</cp:revision>
  <cp:lastPrinted>2024-02-20T23:18:00Z</cp:lastPrinted>
  <dcterms:created xsi:type="dcterms:W3CDTF">2024-04-22T21:37:00Z</dcterms:created>
  <dcterms:modified xsi:type="dcterms:W3CDTF">2024-04-22T21:37:00Z</dcterms:modified>
</cp:coreProperties>
</file>